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8"/>
        <w:gridCol w:w="392"/>
        <w:gridCol w:w="827"/>
        <w:gridCol w:w="392"/>
        <w:gridCol w:w="827"/>
        <w:gridCol w:w="392"/>
        <w:gridCol w:w="827"/>
        <w:gridCol w:w="392"/>
        <w:gridCol w:w="828"/>
        <w:gridCol w:w="392"/>
        <w:gridCol w:w="825"/>
        <w:gridCol w:w="392"/>
        <w:gridCol w:w="828"/>
        <w:gridCol w:w="392"/>
        <w:gridCol w:w="826"/>
        <w:gridCol w:w="392"/>
        <w:gridCol w:w="828"/>
        <w:gridCol w:w="392"/>
        <w:gridCol w:w="833"/>
        <w:gridCol w:w="391"/>
      </w:tblGrid>
      <w:tr w:rsidR="007A3C2F" w:rsidTr="007A3C2F">
        <w:trPr>
          <w:gridAfter w:val="1"/>
          <w:wAfter w:w="391" w:type="dxa"/>
          <w:cantSplit/>
          <w:trHeight w:hRule="exact" w:val="186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after="59"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widowControl w:val="0"/>
              <w:spacing w:line="240" w:lineRule="auto"/>
              <w:ind w:left="119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Учр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ж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я</w:t>
            </w:r>
          </w:p>
        </w:tc>
        <w:tc>
          <w:tcPr>
            <w:tcW w:w="109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7A3C2F" w:rsidRDefault="007A3C2F">
            <w:pPr>
              <w:widowControl w:val="0"/>
              <w:spacing w:before="11" w:line="240" w:lineRule="auto"/>
              <w:ind w:left="2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Таблица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 xml:space="preserve"> 5.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2.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2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йт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г органи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к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ул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туры по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 xml:space="preserve"> ин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гральному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нач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нию по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ок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уп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ти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бщих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к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в и их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пок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й</w:t>
            </w:r>
          </w:p>
        </w:tc>
      </w:tr>
      <w:tr w:rsidR="007A3C2F" w:rsidTr="007A3C2F">
        <w:trPr>
          <w:gridAfter w:val="1"/>
          <w:wAfter w:w="391" w:type="dxa"/>
          <w:cantSplit/>
          <w:trHeight w:hRule="exact" w:val="192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2F" w:rsidRDefault="007A3C2F">
            <w:pPr>
              <w:spacing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20" w:lineRule="exact"/>
            </w:pPr>
          </w:p>
          <w:p w:rsidR="007A3C2F" w:rsidRDefault="007A3C2F">
            <w:pPr>
              <w:widowControl w:val="0"/>
              <w:spacing w:line="261" w:lineRule="auto"/>
              <w:ind w:left="66" w:right="2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Инт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грально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ч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по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ок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уп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ти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бщих крит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ри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в в ч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ти 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к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й, </w:t>
            </w:r>
            <w:proofErr w:type="spellStart"/>
            <w:proofErr w:type="gram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>х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аракт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у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ющ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их</w:t>
            </w:r>
            <w:proofErr w:type="gram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 xml:space="preserve"> 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бщи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крит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рии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нки</w:t>
            </w:r>
          </w:p>
        </w:tc>
        <w:tc>
          <w:tcPr>
            <w:tcW w:w="97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hideMark/>
          </w:tcPr>
          <w:p w:rsidR="007A3C2F" w:rsidRDefault="007A3C2F">
            <w:pPr>
              <w:widowControl w:val="0"/>
              <w:spacing w:before="16" w:line="240" w:lineRule="auto"/>
              <w:ind w:left="2513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-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кр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рий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к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ы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ти и 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туп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ти 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рмац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б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органи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ации</w:t>
            </w:r>
          </w:p>
        </w:tc>
      </w:tr>
      <w:tr w:rsidR="007A3C2F" w:rsidTr="007A3C2F">
        <w:trPr>
          <w:gridAfter w:val="1"/>
          <w:wAfter w:w="391" w:type="dxa"/>
          <w:cantSplit/>
          <w:trHeight w:val="191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2F" w:rsidRDefault="007A3C2F">
            <w:pPr>
              <w:spacing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2F" w:rsidRDefault="007A3C2F">
            <w:pPr>
              <w:spacing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7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7A3C2F" w:rsidRDefault="007A3C2F">
            <w:pPr>
              <w:widowControl w:val="0"/>
              <w:spacing w:before="16" w:line="240" w:lineRule="auto"/>
              <w:ind w:left="4477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ок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ли</w:t>
            </w:r>
          </w:p>
        </w:tc>
      </w:tr>
      <w:tr w:rsidR="007A3C2F" w:rsidTr="007A3C2F">
        <w:trPr>
          <w:gridAfter w:val="1"/>
          <w:wAfter w:w="391" w:type="dxa"/>
          <w:cantSplit/>
          <w:trHeight w:hRule="exact" w:val="49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2F" w:rsidRDefault="007A3C2F">
            <w:pPr>
              <w:spacing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2F" w:rsidRDefault="007A3C2F">
            <w:pPr>
              <w:spacing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after="17" w:line="160" w:lineRule="exact"/>
              <w:rPr>
                <w:sz w:val="16"/>
                <w:szCs w:val="16"/>
              </w:rPr>
            </w:pPr>
          </w:p>
          <w:p w:rsidR="007A3C2F" w:rsidRDefault="007A3C2F">
            <w:pPr>
              <w:widowControl w:val="0"/>
              <w:spacing w:line="261" w:lineRule="auto"/>
              <w:ind w:left="30" w:right="-13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Инт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грально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ч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в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ча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ти 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к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й, </w:t>
            </w:r>
            <w:proofErr w:type="spellStart"/>
            <w:proofErr w:type="gram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>х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аракт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у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ющ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их</w:t>
            </w:r>
            <w:proofErr w:type="gram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 xml:space="preserve"> 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бщий крит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рий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8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нки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7A3C2F" w:rsidRDefault="007A3C2F">
            <w:pPr>
              <w:widowControl w:val="0"/>
              <w:spacing w:before="23" w:line="261" w:lineRule="auto"/>
              <w:ind w:left="35" w:right="-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Соо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рмации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ят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ти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рг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, ра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щ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бщ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до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тупн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ы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х </w:t>
            </w:r>
            <w:proofErr w:type="spellStart"/>
            <w:proofErr w:type="gram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орм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нны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х</w:t>
            </w:r>
            <w:proofErr w:type="spellEnd"/>
            <w:proofErr w:type="gram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ур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>х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, 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чню 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рмации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тр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бован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ям к 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й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, у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танов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ым 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рматив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ны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ми правовыми акт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ми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  <w:hideMark/>
          </w:tcPr>
          <w:p w:rsidR="007A3C2F" w:rsidRDefault="007A3C2F">
            <w:pPr>
              <w:widowControl w:val="0"/>
              <w:spacing w:before="23" w:line="261" w:lineRule="auto"/>
              <w:ind w:left="31" w:right="-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.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Соо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рмации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ят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ти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рг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, ра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щ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офици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м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айт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рг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и в </w:t>
            </w:r>
            <w:proofErr w:type="spell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орм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-т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ко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ммуникац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ти «Инт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в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прика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м №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27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  <w:hideMark/>
          </w:tcPr>
          <w:p w:rsidR="007A3C2F" w:rsidRDefault="007A3C2F">
            <w:pPr>
              <w:widowControl w:val="0"/>
              <w:spacing w:before="23" w:line="261" w:lineRule="auto"/>
              <w:ind w:left="34" w:right="-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2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тупн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ть и акт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у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альн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ть 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рмации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ят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ти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рг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 кул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туры, ра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щ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орм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нны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х</w:t>
            </w:r>
            <w:proofErr w:type="spellEnd"/>
            <w:proofErr w:type="gram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ндах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в 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щ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нии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/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на 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рг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7A3C2F" w:rsidRDefault="007A3C2F">
            <w:pPr>
              <w:widowControl w:val="0"/>
              <w:spacing w:before="23" w:line="261" w:lineRule="auto"/>
              <w:ind w:left="3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2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б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ч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на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ци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ьно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м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айт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рг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 нал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чия и </w:t>
            </w:r>
            <w:proofErr w:type="spellStart"/>
            <w:proofErr w:type="gram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ун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кциони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ва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я</w:t>
            </w:r>
            <w:proofErr w:type="spellEnd"/>
            <w:proofErr w:type="gram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тан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ционны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х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бов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братной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вя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67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аим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де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й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я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учат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лями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у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луг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7A3C2F" w:rsidRDefault="007A3C2F">
            <w:pPr>
              <w:widowControl w:val="0"/>
              <w:spacing w:before="23" w:line="261" w:lineRule="auto"/>
              <w:ind w:left="30" w:right="-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3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я 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у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ча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у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луг, у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овл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ы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х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к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ы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ю, 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тупн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ю 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рмации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де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ят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ти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рг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, ра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щ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орм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нны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х</w:t>
            </w:r>
            <w:proofErr w:type="spellEnd"/>
            <w:proofErr w:type="gram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>х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, на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айт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в </w:t>
            </w:r>
            <w:proofErr w:type="spell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орм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-т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ко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ммуникац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ти «Инт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(%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 общ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го чи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а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ш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ых 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у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ча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у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луг)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after="38"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widowControl w:val="0"/>
              <w:spacing w:line="261" w:lineRule="auto"/>
              <w:ind w:left="33" w:right="-6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3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proofErr w:type="gram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у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овл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ть</w:t>
            </w:r>
            <w:proofErr w:type="spellEnd"/>
            <w:proofErr w:type="gram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к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ы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ю, 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тупн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ю 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рмации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де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ят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ти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рг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, ра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щ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орм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нны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х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ах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spacing w:after="38"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widowControl w:val="0"/>
              <w:spacing w:line="261" w:lineRule="auto"/>
              <w:ind w:left="31" w:right="-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3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2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у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овл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ть</w:t>
            </w:r>
            <w:proofErr w:type="spell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к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ы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ю, 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тупн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ю 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>ф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рмации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де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ят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л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ьно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ти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рг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, ра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м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щ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й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на</w:t>
            </w:r>
            <w:proofErr w:type="spellEnd"/>
            <w:proofErr w:type="gramEnd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йт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рг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а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w w:val="101"/>
                <w:sz w:val="15"/>
                <w:szCs w:val="15"/>
              </w:rPr>
              <w:t>з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ац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и</w:t>
            </w:r>
          </w:p>
        </w:tc>
      </w:tr>
      <w:tr w:rsidR="007A3C2F" w:rsidTr="007A3C2F">
        <w:trPr>
          <w:cantSplit/>
          <w:trHeight w:hRule="exact" w:val="194"/>
        </w:trPr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7A3C2F" w:rsidRDefault="007A3C2F">
            <w:pPr>
              <w:widowControl w:val="0"/>
              <w:spacing w:before="21" w:line="240" w:lineRule="auto"/>
              <w:ind w:left="23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 xml:space="preserve">По 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в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ок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уп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но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с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ти учр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жд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ий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, включ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н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ых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-1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7A3C2F" w:rsidRDefault="007A3C2F">
            <w:pPr>
              <w:widowControl w:val="0"/>
              <w:spacing w:before="23" w:line="235" w:lineRule="auto"/>
              <w:ind w:left="439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8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8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,3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7A3C2F" w:rsidRDefault="007A3C2F">
            <w:pPr>
              <w:widowControl w:val="0"/>
              <w:spacing w:before="23" w:line="235" w:lineRule="auto"/>
              <w:ind w:left="439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9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,6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7A3C2F" w:rsidRDefault="007A3C2F">
            <w:pPr>
              <w:widowControl w:val="0"/>
              <w:spacing w:before="23" w:line="235" w:lineRule="auto"/>
              <w:ind w:left="439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8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,0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7A3C2F" w:rsidRDefault="007A3C2F">
            <w:pPr>
              <w:widowControl w:val="0"/>
              <w:spacing w:before="23" w:line="235" w:lineRule="auto"/>
              <w:ind w:left="439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9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,8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7A3C2F" w:rsidRDefault="007A3C2F">
            <w:pPr>
              <w:widowControl w:val="0"/>
              <w:spacing w:before="23" w:line="235" w:lineRule="auto"/>
              <w:ind w:left="437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7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,2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7A3C2F" w:rsidRDefault="007A3C2F">
            <w:pPr>
              <w:widowControl w:val="0"/>
              <w:spacing w:before="23" w:line="235" w:lineRule="auto"/>
              <w:ind w:left="439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8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9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,1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7A3C2F" w:rsidRDefault="007A3C2F">
            <w:pPr>
              <w:widowControl w:val="0"/>
              <w:spacing w:before="23" w:line="235" w:lineRule="auto"/>
              <w:ind w:left="43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9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8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,4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7A3C2F" w:rsidRDefault="007A3C2F">
            <w:pPr>
              <w:widowControl w:val="0"/>
              <w:spacing w:before="23" w:line="235" w:lineRule="auto"/>
              <w:ind w:left="439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9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9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,0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7A3C2F" w:rsidRDefault="007A3C2F">
            <w:pPr>
              <w:widowControl w:val="0"/>
              <w:spacing w:before="23" w:line="235" w:lineRule="auto"/>
              <w:ind w:left="438" w:right="-2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9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pacing w:val="1"/>
                <w:sz w:val="15"/>
                <w:szCs w:val="15"/>
              </w:rPr>
              <w:t>,9</w:t>
            </w:r>
            <w:r>
              <w:rPr>
                <w:rFonts w:ascii="QWYNM+TimesNewRomanPSMT" w:eastAsia="QWYNM+TimesNewRomanPSMT" w:hAnsi="QWYNM+TimesNewRomanPSMT" w:cs="QWYNM+TimesNewRomanPSMT" w:hint="cs"/>
                <w:b/>
                <w:bCs/>
                <w:color w:val="000000"/>
                <w:sz w:val="15"/>
                <w:szCs w:val="15"/>
              </w:rPr>
              <w:t>3</w:t>
            </w:r>
          </w:p>
        </w:tc>
      </w:tr>
      <w:tr w:rsidR="007A3C2F" w:rsidTr="007A3C2F">
        <w:trPr>
          <w:gridAfter w:val="1"/>
          <w:wAfter w:w="391" w:type="dxa"/>
          <w:cantSplit/>
          <w:trHeight w:hRule="exact" w:val="731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2F" w:rsidRDefault="007A3C2F">
            <w:pPr>
              <w:widowControl w:val="0"/>
              <w:spacing w:before="27" w:line="259" w:lineRule="auto"/>
              <w:ind w:left="27" w:right="3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Муниципальное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78"/>
                <w:sz w:val="14"/>
                <w:szCs w:val="14"/>
              </w:rPr>
              <w:t xml:space="preserve"> 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казенное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81"/>
                <w:sz w:val="14"/>
                <w:szCs w:val="14"/>
              </w:rPr>
              <w:t xml:space="preserve"> 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учреждение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7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к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-2"/>
                <w:w w:val="99"/>
                <w:sz w:val="14"/>
                <w:szCs w:val="14"/>
              </w:rPr>
              <w:t>у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льт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-3"/>
                <w:w w:val="99"/>
                <w:sz w:val="14"/>
                <w:szCs w:val="14"/>
              </w:rPr>
              <w:t>у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рно-дос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-2"/>
                <w:w w:val="99"/>
                <w:sz w:val="14"/>
                <w:szCs w:val="14"/>
              </w:rPr>
              <w:t>у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говое</w:t>
            </w:r>
            <w:proofErr w:type="spellEnd"/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w w:val="99"/>
                <w:sz w:val="14"/>
                <w:szCs w:val="14"/>
              </w:rPr>
              <w:t>б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ъе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w w:val="99"/>
                <w:sz w:val="14"/>
                <w:szCs w:val="14"/>
              </w:rPr>
              <w:t>д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w w:val="99"/>
                <w:sz w:val="14"/>
                <w:szCs w:val="14"/>
              </w:rPr>
              <w:t>е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ние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-1"/>
                <w:w w:val="99"/>
                <w:sz w:val="14"/>
                <w:szCs w:val="14"/>
              </w:rPr>
              <w:t>«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сток»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овоникол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w w:val="99"/>
                <w:sz w:val="14"/>
                <w:szCs w:val="14"/>
              </w:rPr>
              <w:t>а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евского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сельсовета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9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Бар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w w:val="99"/>
                <w:sz w:val="14"/>
                <w:szCs w:val="14"/>
              </w:rPr>
              <w:t>а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бинского</w:t>
            </w:r>
            <w:proofErr w:type="spellEnd"/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97"/>
                <w:sz w:val="14"/>
                <w:szCs w:val="14"/>
              </w:rPr>
              <w:t xml:space="preserve"> 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района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98"/>
                <w:sz w:val="14"/>
                <w:szCs w:val="14"/>
              </w:rPr>
              <w:t xml:space="preserve"> 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овосибирской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w w:val="99"/>
                <w:sz w:val="14"/>
                <w:szCs w:val="14"/>
              </w:rPr>
              <w:t>б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ла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w w:val="99"/>
                <w:sz w:val="14"/>
                <w:szCs w:val="14"/>
              </w:rPr>
              <w:t>с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w w:val="99"/>
                <w:sz w:val="14"/>
                <w:szCs w:val="14"/>
              </w:rPr>
              <w:t>ти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2F" w:rsidRDefault="007A3C2F">
            <w:pPr>
              <w:spacing w:after="47"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widowControl w:val="0"/>
              <w:spacing w:line="240" w:lineRule="auto"/>
              <w:ind w:left="439" w:right="-20"/>
              <w:rPr>
                <w:color w:val="000000"/>
                <w:sz w:val="15"/>
                <w:szCs w:val="15"/>
              </w:rPr>
            </w:pP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9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6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,8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9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2F" w:rsidRDefault="007A3C2F">
            <w:pPr>
              <w:spacing w:after="47"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widowControl w:val="0"/>
              <w:spacing w:line="240" w:lineRule="auto"/>
              <w:ind w:left="439" w:right="-20"/>
              <w:rPr>
                <w:color w:val="000000"/>
                <w:sz w:val="15"/>
                <w:szCs w:val="15"/>
              </w:rPr>
            </w:pP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9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8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,6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2F" w:rsidRDefault="007A3C2F">
            <w:pPr>
              <w:spacing w:after="47"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widowControl w:val="0"/>
              <w:spacing w:line="240" w:lineRule="auto"/>
              <w:ind w:left="439" w:right="-20"/>
              <w:rPr>
                <w:color w:val="000000"/>
                <w:sz w:val="15"/>
                <w:szCs w:val="15"/>
              </w:rPr>
            </w:pP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9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5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,4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2F" w:rsidRDefault="007A3C2F">
            <w:pPr>
              <w:spacing w:after="47"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widowControl w:val="0"/>
              <w:spacing w:line="240" w:lineRule="auto"/>
              <w:ind w:left="400" w:right="-20"/>
              <w:rPr>
                <w:color w:val="000000"/>
                <w:sz w:val="15"/>
                <w:szCs w:val="15"/>
              </w:rPr>
            </w:pP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0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0,0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2F" w:rsidRDefault="007A3C2F">
            <w:pPr>
              <w:spacing w:after="47"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widowControl w:val="0"/>
              <w:spacing w:line="240" w:lineRule="auto"/>
              <w:ind w:left="437" w:right="-20"/>
              <w:rPr>
                <w:color w:val="000000"/>
                <w:sz w:val="15"/>
                <w:szCs w:val="15"/>
              </w:rPr>
            </w:pP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9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0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,9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2F" w:rsidRDefault="007A3C2F">
            <w:pPr>
              <w:spacing w:after="47"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widowControl w:val="0"/>
              <w:spacing w:line="240" w:lineRule="auto"/>
              <w:ind w:left="400" w:right="-20"/>
              <w:rPr>
                <w:color w:val="000000"/>
                <w:sz w:val="15"/>
                <w:szCs w:val="15"/>
              </w:rPr>
            </w:pP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0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0,0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2F" w:rsidRDefault="007A3C2F">
            <w:pPr>
              <w:spacing w:after="47"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widowControl w:val="0"/>
              <w:spacing w:line="240" w:lineRule="auto"/>
              <w:ind w:left="400" w:right="-20"/>
              <w:rPr>
                <w:color w:val="000000"/>
                <w:sz w:val="15"/>
                <w:szCs w:val="15"/>
              </w:rPr>
            </w:pP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0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0,0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2F" w:rsidRDefault="007A3C2F">
            <w:pPr>
              <w:spacing w:after="47"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widowControl w:val="0"/>
              <w:spacing w:line="240" w:lineRule="auto"/>
              <w:ind w:left="400" w:right="-20"/>
              <w:rPr>
                <w:color w:val="000000"/>
                <w:sz w:val="15"/>
                <w:szCs w:val="15"/>
              </w:rPr>
            </w:pP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0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0,0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2F" w:rsidRDefault="007A3C2F">
            <w:pPr>
              <w:spacing w:after="47" w:line="240" w:lineRule="exact"/>
              <w:rPr>
                <w:sz w:val="24"/>
                <w:szCs w:val="24"/>
              </w:rPr>
            </w:pPr>
          </w:p>
          <w:p w:rsidR="007A3C2F" w:rsidRDefault="007A3C2F">
            <w:pPr>
              <w:widowControl w:val="0"/>
              <w:spacing w:line="240" w:lineRule="auto"/>
              <w:ind w:left="399" w:right="-20"/>
              <w:rPr>
                <w:color w:val="000000"/>
                <w:sz w:val="15"/>
                <w:szCs w:val="15"/>
              </w:rPr>
            </w:pP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1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0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pacing w:val="1"/>
                <w:sz w:val="15"/>
                <w:szCs w:val="15"/>
              </w:rPr>
              <w:t>0,0</w:t>
            </w:r>
            <w:r>
              <w:rPr>
                <w:rFonts w:ascii="RJRHF+TimesNewRomanPSMT" w:eastAsia="RJRHF+TimesNewRomanPSMT" w:hAnsi="RJRHF+TimesNewRomanPSMT" w:cs="RJRHF+TimesNewRomanPSMT" w:hint="cs"/>
                <w:color w:val="000000"/>
                <w:sz w:val="15"/>
                <w:szCs w:val="15"/>
              </w:rPr>
              <w:t>0</w:t>
            </w:r>
          </w:p>
        </w:tc>
      </w:tr>
    </w:tbl>
    <w:p w:rsidR="008B47C4" w:rsidRDefault="008B47C4"/>
    <w:sectPr w:rsidR="008B47C4" w:rsidSect="007A3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QWYN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RJRHF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C2F"/>
    <w:rsid w:val="001D20DB"/>
    <w:rsid w:val="007A3C2F"/>
    <w:rsid w:val="008B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F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Home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2021-11-14T16:31:00Z</dcterms:created>
  <dcterms:modified xsi:type="dcterms:W3CDTF">2021-11-14T16:32:00Z</dcterms:modified>
</cp:coreProperties>
</file>